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Freelance invoice template</w:t>
      </w:r>
    </w:p>
    <w:p>
      <w:pPr>
        <w:spacing w:after="240"/>
      </w:pPr>
      <w:r>
        <w:t>Replace bracketed fields and enter your charges. All totals in this Word template are manual. Use the website editor or Excel version for automatic calculations.</w:t>
      </w:r>
    </w:p>
    <w:p>
      <w:r>
        <w:rPr>
          <w:b/>
        </w:rPr>
        <w:t xml:space="preserve">Seller: </w:t>
      </w:r>
      <w:r>
        <w:t>[Business name, address and contact details]</w:t>
      </w:r>
    </w:p>
    <w:p>
      <w:r>
        <w:rPr>
          <w:b/>
        </w:rPr>
        <w:t xml:space="preserve">Bill to: </w:t>
      </w:r>
      <w:r>
        <w:t>[Customer name and billing address]</w:t>
      </w:r>
    </w:p>
    <w:p>
      <w:r>
        <w:rPr>
          <w:b/>
        </w:rPr>
        <w:t xml:space="preserve">Invoice number: </w:t>
      </w:r>
      <w:r>
        <w:t>[Unique reference]</w:t>
      </w:r>
    </w:p>
    <w:p>
      <w:r>
        <w:rPr>
          <w:b/>
        </w:rPr>
        <w:t xml:space="preserve">Invoice date and due date: </w:t>
      </w:r>
      <w:r>
        <w:t>[YYYY-MM-DD] and [YYYY-MM-DD]</w:t>
      </w:r>
    </w:p>
    <w:p>
      <w:r>
        <w:rPr>
          <w:b/>
        </w:rPr>
        <w:t xml:space="preserve">Property or project: </w:t>
      </w:r>
      <w:r>
        <w:t>[Service address or project reference]</w:t>
      </w:r>
    </w:p>
    <w:p>
      <w:r>
        <w:rPr>
          <w:b/>
        </w:rPr>
        <w:t xml:space="preserve">Service date or period: </w:t>
      </w:r>
      <w:r>
        <w:t>[Work date or billing period]</w:t>
      </w:r>
    </w:p>
    <w:p>
      <w:r>
        <w:rPr>
          <w:b/>
        </w:rPr>
        <w:t xml:space="preserve">Currency: </w:t>
      </w:r>
      <w:r>
        <w:t>[ISO code, for example USD or HKD; use one currency throughout]</w:t>
      </w:r>
    </w:p>
    <w:p>
      <w:pPr>
        <w:pStyle w:val="Heading1"/>
      </w:pPr>
      <w:r>
        <w:t>Charges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92"/>
        <w:gridCol w:w="936"/>
        <w:gridCol w:w="1440"/>
        <w:gridCol w:w="1440"/>
        <w:gridCol w:w="2016"/>
      </w:tblGrid>
      <w:tr>
        <w:trPr>
          <w:tblHeader/>
        </w:trPr>
        <w:tc>
          <w:tcPr>
            <w:tcW w:type="dxa" w:w="4392"/>
            <w:shd w:fill="DCE6F1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left"/>
            </w:pPr>
            <w:r>
              <w:rPr>
                <w:b/>
                <w:sz w:val="20"/>
              </w:rPr>
              <w:t>Description and unit</w:t>
            </w:r>
          </w:p>
        </w:tc>
        <w:tc>
          <w:tcPr>
            <w:tcW w:type="dxa" w:w="936"/>
            <w:shd w:fill="DCE6F1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b/>
                <w:sz w:val="20"/>
              </w:rPr>
              <w:t>Qty</w:t>
            </w:r>
          </w:p>
        </w:tc>
        <w:tc>
          <w:tcPr>
            <w:tcW w:type="dxa" w:w="1440"/>
            <w:shd w:fill="DCE6F1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b/>
                <w:sz w:val="20"/>
              </w:rPr>
              <w:t>Unit rate</w:t>
            </w:r>
          </w:p>
        </w:tc>
        <w:tc>
          <w:tcPr>
            <w:tcW w:type="dxa" w:w="1440"/>
            <w:shd w:fill="DCE6F1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b/>
                <w:sz w:val="20"/>
              </w:rPr>
              <w:t>Taxable</w:t>
            </w:r>
          </w:p>
        </w:tc>
        <w:tc>
          <w:tcPr>
            <w:tcW w:type="dxa" w:w="2016"/>
            <w:shd w:fill="DCE6F1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b/>
                <w:sz w:val="20"/>
              </w:rPr>
              <w:t>Amount</w:t>
            </w:r>
          </w:p>
        </w:tc>
      </w:tr>
      <w:tr>
        <w:tc>
          <w:tcPr>
            <w:tcW w:type="dxa" w:w="4392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left"/>
            </w:pPr>
            <w:r>
              <w:rPr>
                <w:sz w:val="20"/>
              </w:rPr>
              <w:t>[Project milestone or deliverable]</w:t>
            </w:r>
          </w:p>
        </w:tc>
        <w:tc>
          <w:tcPr>
            <w:tcW w:type="dxa" w:w="936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[Qty]</w:t>
            </w:r>
          </w:p>
        </w:tc>
        <w:tc>
          <w:tcPr>
            <w:tcW w:type="dxa" w:w="1440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[Rate]</w:t>
            </w:r>
          </w:p>
        </w:tc>
        <w:tc>
          <w:tcPr>
            <w:tcW w:type="dxa" w:w="1440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[Yes/No]</w:t>
            </w:r>
          </w:p>
        </w:tc>
        <w:tc>
          <w:tcPr>
            <w:tcW w:type="dxa" w:w="2016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[Amount]</w:t>
            </w:r>
          </w:p>
        </w:tc>
      </w:tr>
      <w:tr>
        <w:tc>
          <w:tcPr>
            <w:tcW w:type="dxa" w:w="4392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left"/>
            </w:pPr>
            <w:r>
              <w:rPr>
                <w:sz w:val="20"/>
              </w:rPr>
              <w:t>[Additional hours and scope]</w:t>
            </w:r>
          </w:p>
        </w:tc>
        <w:tc>
          <w:tcPr>
            <w:tcW w:type="dxa" w:w="936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[Qty]</w:t>
            </w:r>
          </w:p>
        </w:tc>
        <w:tc>
          <w:tcPr>
            <w:tcW w:type="dxa" w:w="1440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[Rate]</w:t>
            </w:r>
          </w:p>
        </w:tc>
        <w:tc>
          <w:tcPr>
            <w:tcW w:type="dxa" w:w="1440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[Yes/No]</w:t>
            </w:r>
          </w:p>
        </w:tc>
        <w:tc>
          <w:tcPr>
            <w:tcW w:type="dxa" w:w="2016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[Amount]</w:t>
            </w:r>
          </w:p>
        </w:tc>
      </w:tr>
      <w:tr>
        <w:tc>
          <w:tcPr>
            <w:tcW w:type="dxa" w:w="4392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left"/>
            </w:pPr>
            <w:r>
              <w:rPr>
                <w:sz w:val="20"/>
              </w:rPr>
              <w:t>[Approved reimbursable expense]</w:t>
            </w:r>
          </w:p>
        </w:tc>
        <w:tc>
          <w:tcPr>
            <w:tcW w:type="dxa" w:w="936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[Qty]</w:t>
            </w:r>
          </w:p>
        </w:tc>
        <w:tc>
          <w:tcPr>
            <w:tcW w:type="dxa" w:w="1440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[Rate]</w:t>
            </w:r>
          </w:p>
        </w:tc>
        <w:tc>
          <w:tcPr>
            <w:tcW w:type="dxa" w:w="1440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[Yes/No]</w:t>
            </w:r>
          </w:p>
        </w:tc>
        <w:tc>
          <w:tcPr>
            <w:tcW w:type="dxa" w:w="2016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[Amount]</w:t>
            </w:r>
          </w:p>
        </w:tc>
      </w:tr>
      <w:tr>
        <w:tc>
          <w:tcPr>
            <w:tcW w:type="dxa" w:w="4392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left"/>
            </w:pPr>
            <w:r>
              <w:rPr>
                <w:sz w:val="20"/>
              </w:rPr>
              <w:t>[Other agreed charge]</w:t>
            </w:r>
          </w:p>
        </w:tc>
        <w:tc>
          <w:tcPr>
            <w:tcW w:type="dxa" w:w="936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[Qty]</w:t>
            </w:r>
          </w:p>
        </w:tc>
        <w:tc>
          <w:tcPr>
            <w:tcW w:type="dxa" w:w="1440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[Rate]</w:t>
            </w:r>
          </w:p>
        </w:tc>
        <w:tc>
          <w:tcPr>
            <w:tcW w:type="dxa" w:w="1440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[Yes/No]</w:t>
            </w:r>
          </w:p>
        </w:tc>
        <w:tc>
          <w:tcPr>
            <w:tcW w:type="dxa" w:w="2016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60"/>
              <w:jc w:val="center"/>
            </w:pPr>
            <w:r>
              <w:rPr>
                <w:sz w:val="20"/>
              </w:rPr>
              <w:t>[Amount]</w:t>
            </w:r>
          </w:p>
        </w:tc>
      </w:tr>
    </w:tbl>
    <w:p>
      <w:pPr>
        <w:pStyle w:val="Heading1"/>
      </w:pPr>
      <w:r>
        <w:t>Totals</w:t>
      </w:r>
    </w:p>
    <w:p>
      <w:pPr>
        <w:spacing w:after="80"/>
      </w:pPr>
      <w:r>
        <w:t>Subtotal: [Enter amount]</w:t>
      </w:r>
    </w:p>
    <w:p>
      <w:pPr>
        <w:spacing w:after="80"/>
      </w:pPr>
      <w:r>
        <w:t>Taxable subtotal: [Enter amount]</w:t>
      </w:r>
    </w:p>
    <w:p>
      <w:pPr>
        <w:spacing w:after="80"/>
      </w:pPr>
      <w:r>
        <w:t>Tax rate and tax amount: [Enter amount]</w:t>
      </w:r>
    </w:p>
    <w:p>
      <w:pPr>
        <w:spacing w:after="80"/>
      </w:pPr>
      <w:r>
        <w:t>Invoice total: [Enter amount]</w:t>
      </w:r>
    </w:p>
    <w:p>
      <w:pPr>
        <w:spacing w:after="80"/>
      </w:pPr>
      <w:r>
        <w:t>Amount already paid: [Enter amount]</w:t>
      </w:r>
    </w:p>
    <w:p>
      <w:pPr>
        <w:spacing w:after="80"/>
      </w:pPr>
      <w:r>
        <w:t>Balance due or credit: [Enter amount]</w:t>
      </w:r>
    </w:p>
    <w:p>
      <w:pPr>
        <w:pStyle w:val="Heading1"/>
      </w:pPr>
      <w:r>
        <w:t>Payment instructions and notes</w:t>
      </w:r>
    </w:p>
    <w:p>
      <w:r>
        <w:t>[Agreed payment method, reference, due date and relevant terms]</w:t>
      </w:r>
    </w:p>
    <w:p>
      <w:pPr>
        <w:spacing w:before="120"/>
      </w:pPr>
      <w:r>
        <w:rPr>
          <w:sz w:val="20"/>
        </w:rPr>
        <w:t>Balance due = invoice total minus payments already received. Do not deduct the same deposit twice. Check local invoice and tax requirements before sending. This template is not tax or legal advice.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2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invoice template</dc:title>
  <dc:subject/>
  <dc:creator>Simple Invoice Templates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